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Introduction</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Greetings, Jerca and Lovro here.</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We hope you find this work file based on Japan and its culture interesting. The presentation was mostly revolving around our hobbies in connection with Japan, Jerca’s being Ken-dou, Lovro’s being Manga and everything concerning it. While hobbies were our main point of connection, more general things were indeed added to make the topic more easily approachable to an average reader/listener. While designing this presentation we divided our roles based on experience, Lovro taking care of general cultural information, since he visited Japan before, for a longer period, while Jerca taking care of more practical things like designing most of the activities. Since the topic of Japan is so wide, we did have some trouble watering it down, especially our hobbies, since each is a rabbit hole, with its many rules and intricacies, one can wander into and not come out of it for years. All in all though we think the presentation was well received and again, we hope you gain something useful out of this topic as well.</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